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560E" w14:textId="77777777" w:rsidR="0054299D" w:rsidRPr="00654E7F" w:rsidRDefault="0054299D" w:rsidP="0054299D">
      <w:pPr>
        <w:pStyle w:val="NoSpacing"/>
        <w:jc w:val="center"/>
        <w:rPr>
          <w:rFonts w:ascii="Arial" w:hAnsi="Arial" w:cs="Arial"/>
          <w:b/>
          <w:sz w:val="24"/>
          <w:szCs w:val="24"/>
        </w:rPr>
      </w:pPr>
      <w:bookmarkStart w:id="0" w:name="_Hlk81813597"/>
      <w:r w:rsidRPr="00654E7F">
        <w:rPr>
          <w:rFonts w:ascii="Arial" w:hAnsi="Arial" w:cs="Arial"/>
          <w:b/>
          <w:sz w:val="24"/>
          <w:szCs w:val="24"/>
        </w:rPr>
        <w:t>My Jesus,</w:t>
      </w:r>
    </w:p>
    <w:p w14:paraId="24360D09" w14:textId="77777777" w:rsidR="0054299D" w:rsidRPr="00654E7F" w:rsidRDefault="0054299D" w:rsidP="0054299D">
      <w:pPr>
        <w:pStyle w:val="NoSpacing"/>
        <w:jc w:val="center"/>
        <w:rPr>
          <w:rFonts w:ascii="Arial" w:hAnsi="Arial" w:cs="Arial"/>
          <w:b/>
          <w:sz w:val="24"/>
          <w:szCs w:val="24"/>
        </w:rPr>
      </w:pPr>
      <w:r w:rsidRPr="00654E7F">
        <w:rPr>
          <w:rFonts w:ascii="Arial" w:hAnsi="Arial" w:cs="Arial"/>
          <w:b/>
          <w:sz w:val="24"/>
          <w:szCs w:val="24"/>
        </w:rPr>
        <w:t>I believe that you are present in this Holy Sacrament of the altar.</w:t>
      </w:r>
    </w:p>
    <w:p w14:paraId="489EE3B7" w14:textId="77777777" w:rsidR="0054299D" w:rsidRPr="00654E7F" w:rsidRDefault="0054299D" w:rsidP="0054299D">
      <w:pPr>
        <w:pStyle w:val="NoSpacing"/>
        <w:jc w:val="center"/>
        <w:rPr>
          <w:rFonts w:ascii="Arial" w:hAnsi="Arial" w:cs="Arial"/>
          <w:b/>
          <w:sz w:val="24"/>
          <w:szCs w:val="24"/>
        </w:rPr>
      </w:pPr>
      <w:r w:rsidRPr="00654E7F">
        <w:rPr>
          <w:rFonts w:ascii="Arial" w:hAnsi="Arial" w:cs="Arial"/>
          <w:b/>
          <w:sz w:val="24"/>
          <w:szCs w:val="24"/>
        </w:rPr>
        <w:t>I love you above all things and I passionately desire to receive you into my soul.</w:t>
      </w:r>
    </w:p>
    <w:p w14:paraId="1292CE55" w14:textId="77777777" w:rsidR="0054299D" w:rsidRPr="00654E7F" w:rsidRDefault="0054299D" w:rsidP="0054299D">
      <w:pPr>
        <w:pStyle w:val="NoSpacing"/>
        <w:jc w:val="center"/>
        <w:rPr>
          <w:rFonts w:ascii="Arial" w:hAnsi="Arial" w:cs="Arial"/>
          <w:b/>
          <w:sz w:val="24"/>
          <w:szCs w:val="24"/>
        </w:rPr>
      </w:pPr>
      <w:r w:rsidRPr="00654E7F">
        <w:rPr>
          <w:rFonts w:ascii="Arial" w:hAnsi="Arial" w:cs="Arial"/>
          <w:b/>
          <w:sz w:val="24"/>
          <w:szCs w:val="24"/>
        </w:rPr>
        <w:t>Since I cannot now receive you sacramentally,</w:t>
      </w:r>
    </w:p>
    <w:p w14:paraId="2502471B" w14:textId="77777777" w:rsidR="0054299D" w:rsidRPr="00654E7F" w:rsidRDefault="0054299D" w:rsidP="0054299D">
      <w:pPr>
        <w:pStyle w:val="NoSpacing"/>
        <w:jc w:val="center"/>
        <w:rPr>
          <w:rFonts w:ascii="Arial" w:hAnsi="Arial" w:cs="Arial"/>
          <w:b/>
          <w:sz w:val="24"/>
          <w:szCs w:val="24"/>
        </w:rPr>
      </w:pPr>
      <w:r w:rsidRPr="00654E7F">
        <w:rPr>
          <w:rFonts w:ascii="Arial" w:hAnsi="Arial" w:cs="Arial"/>
          <w:b/>
          <w:sz w:val="24"/>
          <w:szCs w:val="24"/>
        </w:rPr>
        <w:t>come spiritually into my soul</w:t>
      </w:r>
    </w:p>
    <w:p w14:paraId="636EA16F" w14:textId="77777777" w:rsidR="0054299D" w:rsidRPr="00654E7F" w:rsidRDefault="0054299D" w:rsidP="0054299D">
      <w:pPr>
        <w:pStyle w:val="NoSpacing"/>
        <w:jc w:val="center"/>
        <w:rPr>
          <w:rFonts w:ascii="Arial" w:hAnsi="Arial" w:cs="Arial"/>
          <w:b/>
          <w:sz w:val="24"/>
          <w:szCs w:val="24"/>
        </w:rPr>
      </w:pPr>
      <w:r w:rsidRPr="00654E7F">
        <w:rPr>
          <w:rFonts w:ascii="Arial" w:hAnsi="Arial" w:cs="Arial"/>
          <w:b/>
          <w:sz w:val="24"/>
          <w:szCs w:val="24"/>
        </w:rPr>
        <w:t>so that I may unite myself wholly to you now and forever. Amen.</w:t>
      </w:r>
    </w:p>
    <w:p w14:paraId="26341C3B" w14:textId="77777777" w:rsidR="0054299D" w:rsidRPr="00654E7F" w:rsidRDefault="0054299D" w:rsidP="0054299D">
      <w:pPr>
        <w:pStyle w:val="NoSpacing"/>
        <w:rPr>
          <w:rFonts w:ascii="Arial" w:hAnsi="Arial" w:cs="Arial"/>
          <w:i/>
          <w:sz w:val="24"/>
          <w:szCs w:val="24"/>
        </w:rPr>
      </w:pPr>
    </w:p>
    <w:p w14:paraId="382BD568" w14:textId="77777777" w:rsidR="0054299D" w:rsidRPr="00654E7F" w:rsidRDefault="0054299D" w:rsidP="0054299D">
      <w:pPr>
        <w:pStyle w:val="NoSpacing"/>
        <w:jc w:val="right"/>
        <w:rPr>
          <w:rFonts w:ascii="Arial" w:hAnsi="Arial" w:cs="Arial"/>
          <w:i/>
          <w:sz w:val="24"/>
          <w:szCs w:val="24"/>
        </w:rPr>
      </w:pPr>
      <w:r w:rsidRPr="00654E7F">
        <w:rPr>
          <w:rFonts w:ascii="Arial" w:hAnsi="Arial" w:cs="Arial"/>
          <w:i/>
          <w:sz w:val="24"/>
          <w:szCs w:val="24"/>
        </w:rPr>
        <w:t>based on a prayer of St Alphonsus Liguori</w:t>
      </w:r>
    </w:p>
    <w:p w14:paraId="04A6C5AF" w14:textId="77777777" w:rsidR="0054299D" w:rsidRPr="00654E7F" w:rsidRDefault="0054299D" w:rsidP="0054299D">
      <w:pPr>
        <w:pStyle w:val="NoSpacing"/>
        <w:rPr>
          <w:rFonts w:ascii="Arial" w:hAnsi="Arial" w:cs="Arial"/>
          <w:sz w:val="24"/>
          <w:szCs w:val="24"/>
        </w:rPr>
      </w:pPr>
    </w:p>
    <w:p w14:paraId="0CFA8852" w14:textId="77777777" w:rsidR="0054299D" w:rsidRPr="00654E7F" w:rsidRDefault="0054299D" w:rsidP="0054299D">
      <w:pPr>
        <w:pStyle w:val="NoSpacing"/>
        <w:rPr>
          <w:rFonts w:ascii="Arial" w:hAnsi="Arial" w:cs="Arial"/>
          <w:sz w:val="24"/>
          <w:szCs w:val="24"/>
        </w:rPr>
      </w:pPr>
      <w:r w:rsidRPr="00654E7F">
        <w:rPr>
          <w:rFonts w:ascii="Arial" w:eastAsia="Times New Roman" w:hAnsi="Arial" w:cs="Arial"/>
          <w:sz w:val="24"/>
          <w:szCs w:val="24"/>
        </w:rPr>
        <w:t>At the Saviour’s command</w:t>
      </w:r>
    </w:p>
    <w:p w14:paraId="024C58AE" w14:textId="77777777" w:rsidR="0054299D" w:rsidRPr="00654E7F" w:rsidRDefault="0054299D" w:rsidP="0054299D">
      <w:pPr>
        <w:pStyle w:val="NoSpacing"/>
        <w:rPr>
          <w:rFonts w:ascii="Arial" w:hAnsi="Arial" w:cs="Arial"/>
          <w:sz w:val="24"/>
          <w:szCs w:val="24"/>
        </w:rPr>
      </w:pPr>
      <w:r w:rsidRPr="00654E7F">
        <w:rPr>
          <w:rFonts w:ascii="Arial" w:eastAsia="Times New Roman" w:hAnsi="Arial" w:cs="Arial"/>
          <w:sz w:val="24"/>
          <w:szCs w:val="24"/>
        </w:rPr>
        <w:t>and formed by divine teaching, we dare to say:</w:t>
      </w:r>
    </w:p>
    <w:p w14:paraId="45F2C91A"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Our Father, who art in heaven,</w:t>
      </w:r>
    </w:p>
    <w:p w14:paraId="0E19C5A4"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hallowed be thy name;</w:t>
      </w:r>
      <w:r w:rsidRPr="00654E7F">
        <w:rPr>
          <w:rFonts w:ascii="Arial" w:hAnsi="Arial" w:cs="Arial"/>
          <w:noProof/>
          <w:sz w:val="24"/>
          <w:szCs w:val="24"/>
        </w:rPr>
        <w:t xml:space="preserve"> </w:t>
      </w:r>
    </w:p>
    <w:p w14:paraId="0DBFCADF"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thy kingdom come,</w:t>
      </w:r>
    </w:p>
    <w:p w14:paraId="11D67986"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thy will be done</w:t>
      </w:r>
    </w:p>
    <w:p w14:paraId="6C00B91B"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on earth as it is in heaven.</w:t>
      </w:r>
    </w:p>
    <w:p w14:paraId="72CA402F"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Give us this day our daily bread,</w:t>
      </w:r>
    </w:p>
    <w:p w14:paraId="540D432F"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and forgive us our trespasses,</w:t>
      </w:r>
    </w:p>
    <w:p w14:paraId="1BD74282"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 xml:space="preserve">as we forgive those who trespass against us; </w:t>
      </w:r>
    </w:p>
    <w:p w14:paraId="2C1F464D"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and lead us not into temptation,</w:t>
      </w:r>
    </w:p>
    <w:p w14:paraId="46D8BFFB" w14:textId="77777777" w:rsidR="0054299D" w:rsidRPr="00654E7F" w:rsidRDefault="0054299D" w:rsidP="0054299D">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but deliver us from evil.</w:t>
      </w:r>
    </w:p>
    <w:bookmarkEnd w:id="0"/>
    <w:p w14:paraId="6D95F250" w14:textId="18746D89" w:rsidR="00040CAC" w:rsidRPr="0045741A" w:rsidRDefault="00040CAC" w:rsidP="0045741A">
      <w:pPr>
        <w:pStyle w:val="NoSpacing"/>
        <w:rPr>
          <w:rFonts w:ascii="Arial" w:hAnsi="Arial" w:cs="Arial"/>
          <w:sz w:val="24"/>
          <w:szCs w:val="24"/>
        </w:rPr>
      </w:pPr>
    </w:p>
    <w:p w14:paraId="39D14468" w14:textId="459AE15C" w:rsidR="0054299D" w:rsidRPr="0054299D" w:rsidRDefault="00E5685F" w:rsidP="0054299D">
      <w:pPr>
        <w:pStyle w:val="NoSpacing"/>
        <w:rPr>
          <w:rFonts w:ascii="Arial" w:hAnsi="Arial" w:cs="Arial"/>
          <w:b/>
          <w:bCs/>
          <w:sz w:val="24"/>
          <w:szCs w:val="24"/>
        </w:rPr>
      </w:pPr>
      <w:r>
        <w:rPr>
          <w:noProof/>
        </w:rPr>
        <w:drawing>
          <wp:anchor distT="0" distB="0" distL="114300" distR="114300" simplePos="0" relativeHeight="251660288" behindDoc="1" locked="0" layoutInCell="1" allowOverlap="1" wp14:anchorId="5BF4371A" wp14:editId="3F6E4A3B">
            <wp:simplePos x="0" y="0"/>
            <wp:positionH relativeFrom="column">
              <wp:posOffset>120015</wp:posOffset>
            </wp:positionH>
            <wp:positionV relativeFrom="paragraph">
              <wp:posOffset>25400</wp:posOffset>
            </wp:positionV>
            <wp:extent cx="2298700" cy="1651000"/>
            <wp:effectExtent l="0" t="0" r="6350" b="6350"/>
            <wp:wrapTight wrapText="bothSides">
              <wp:wrapPolygon edited="0">
                <wp:start x="0" y="0"/>
                <wp:lineTo x="0" y="21434"/>
                <wp:lineTo x="21481" y="21434"/>
                <wp:lineTo x="21481" y="0"/>
                <wp:lineTo x="0" y="0"/>
              </wp:wrapPolygon>
            </wp:wrapTight>
            <wp:docPr id="3" name="Picture 3" descr="A picture containing text,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8700" cy="165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99D" w:rsidRPr="0054299D">
        <w:rPr>
          <w:rFonts w:ascii="Arial" w:hAnsi="Arial" w:cs="Arial"/>
          <w:b/>
          <w:bCs/>
          <w:sz w:val="24"/>
          <w:szCs w:val="24"/>
        </w:rPr>
        <w:t>Concluding Prayer</w:t>
      </w:r>
    </w:p>
    <w:p w14:paraId="2C3A0FB1" w14:textId="77777777" w:rsidR="0054299D" w:rsidRPr="0045741A" w:rsidRDefault="0054299D" w:rsidP="0054299D">
      <w:pPr>
        <w:pStyle w:val="NoSpacing"/>
        <w:rPr>
          <w:rFonts w:ascii="Arial" w:hAnsi="Arial" w:cs="Arial"/>
          <w:sz w:val="24"/>
          <w:szCs w:val="24"/>
        </w:rPr>
      </w:pPr>
      <w:r w:rsidRPr="0045741A">
        <w:rPr>
          <w:rFonts w:ascii="Arial" w:hAnsi="Arial" w:cs="Arial"/>
          <w:sz w:val="24"/>
          <w:szCs w:val="24"/>
        </w:rPr>
        <w:t>May your Sacraments, O Lord, we pray,</w:t>
      </w:r>
      <w:r>
        <w:rPr>
          <w:rFonts w:ascii="Arial" w:hAnsi="Arial" w:cs="Arial"/>
          <w:sz w:val="24"/>
          <w:szCs w:val="24"/>
        </w:rPr>
        <w:t xml:space="preserve"> </w:t>
      </w:r>
      <w:r w:rsidRPr="0045741A">
        <w:rPr>
          <w:rFonts w:ascii="Arial" w:hAnsi="Arial" w:cs="Arial"/>
          <w:sz w:val="24"/>
          <w:szCs w:val="24"/>
        </w:rPr>
        <w:t>perfect in us what lies within them,</w:t>
      </w:r>
      <w:r>
        <w:rPr>
          <w:rFonts w:ascii="Arial" w:hAnsi="Arial" w:cs="Arial"/>
          <w:sz w:val="24"/>
          <w:szCs w:val="24"/>
        </w:rPr>
        <w:t xml:space="preserve"> </w:t>
      </w:r>
      <w:r w:rsidRPr="0045741A">
        <w:rPr>
          <w:rFonts w:ascii="Arial" w:hAnsi="Arial" w:cs="Arial"/>
          <w:sz w:val="24"/>
          <w:szCs w:val="24"/>
        </w:rPr>
        <w:t>that what we now celebrate in signs</w:t>
      </w:r>
      <w:r>
        <w:rPr>
          <w:rFonts w:ascii="Arial" w:hAnsi="Arial" w:cs="Arial"/>
          <w:sz w:val="24"/>
          <w:szCs w:val="24"/>
        </w:rPr>
        <w:t xml:space="preserve"> </w:t>
      </w:r>
      <w:r w:rsidRPr="0045741A">
        <w:rPr>
          <w:rFonts w:ascii="Arial" w:hAnsi="Arial" w:cs="Arial"/>
          <w:sz w:val="24"/>
          <w:szCs w:val="24"/>
        </w:rPr>
        <w:t>we may one day possess in truth.</w:t>
      </w:r>
      <w:r>
        <w:rPr>
          <w:rFonts w:ascii="Arial" w:hAnsi="Arial" w:cs="Arial"/>
          <w:sz w:val="24"/>
          <w:szCs w:val="24"/>
        </w:rPr>
        <w:t xml:space="preserve"> </w:t>
      </w:r>
      <w:r w:rsidRPr="0045741A">
        <w:rPr>
          <w:rFonts w:ascii="Arial" w:hAnsi="Arial" w:cs="Arial"/>
          <w:sz w:val="24"/>
          <w:szCs w:val="24"/>
        </w:rPr>
        <w:t>Through Christ our Lord.</w:t>
      </w:r>
      <w:r>
        <w:rPr>
          <w:rFonts w:ascii="Arial" w:hAnsi="Arial" w:cs="Arial"/>
          <w:sz w:val="24"/>
          <w:szCs w:val="24"/>
        </w:rPr>
        <w:t xml:space="preserve"> Amen.</w:t>
      </w:r>
    </w:p>
    <w:p w14:paraId="5B76DB8B" w14:textId="79D14832" w:rsidR="0045741A" w:rsidRPr="0045741A" w:rsidRDefault="0045741A" w:rsidP="0045741A">
      <w:pPr>
        <w:pStyle w:val="NoSpacing"/>
        <w:rPr>
          <w:rFonts w:ascii="Arial" w:hAnsi="Arial" w:cs="Arial"/>
          <w:sz w:val="24"/>
          <w:szCs w:val="24"/>
        </w:rPr>
      </w:pPr>
    </w:p>
    <w:p w14:paraId="6CCBAB29" w14:textId="5C722D9E" w:rsidR="0045741A" w:rsidRPr="0045741A" w:rsidRDefault="0045741A" w:rsidP="0045741A">
      <w:pPr>
        <w:pStyle w:val="NoSpacing"/>
        <w:rPr>
          <w:rFonts w:ascii="Arial" w:hAnsi="Arial" w:cs="Arial"/>
          <w:sz w:val="24"/>
          <w:szCs w:val="24"/>
        </w:rPr>
      </w:pPr>
    </w:p>
    <w:p w14:paraId="234CEBA1" w14:textId="58F8422C" w:rsidR="0045741A" w:rsidRPr="0045741A" w:rsidRDefault="0045741A" w:rsidP="0045741A">
      <w:pPr>
        <w:pStyle w:val="NoSpacing"/>
        <w:rPr>
          <w:rFonts w:ascii="Arial" w:hAnsi="Arial" w:cs="Arial"/>
          <w:sz w:val="24"/>
          <w:szCs w:val="24"/>
        </w:rPr>
      </w:pPr>
    </w:p>
    <w:p w14:paraId="470F8526" w14:textId="3973E39D" w:rsidR="0045741A" w:rsidRPr="0045741A" w:rsidRDefault="0045741A" w:rsidP="0045741A">
      <w:pPr>
        <w:pStyle w:val="NoSpacing"/>
        <w:rPr>
          <w:rFonts w:ascii="Arial" w:hAnsi="Arial" w:cs="Arial"/>
          <w:sz w:val="24"/>
          <w:szCs w:val="24"/>
        </w:rPr>
      </w:pPr>
    </w:p>
    <w:p w14:paraId="44EFB4D5" w14:textId="4B9EDACE" w:rsidR="0045741A" w:rsidRPr="0045741A" w:rsidRDefault="0045741A" w:rsidP="0045741A">
      <w:pPr>
        <w:pStyle w:val="NoSpacing"/>
        <w:jc w:val="center"/>
        <w:rPr>
          <w:rFonts w:ascii="Arial" w:hAnsi="Arial" w:cs="Arial"/>
          <w:b/>
          <w:bCs/>
          <w:sz w:val="36"/>
          <w:szCs w:val="36"/>
        </w:rPr>
      </w:pPr>
      <w:r w:rsidRPr="0045741A">
        <w:rPr>
          <w:rFonts w:ascii="Arial" w:hAnsi="Arial" w:cs="Arial"/>
          <w:b/>
          <w:bCs/>
          <w:sz w:val="36"/>
          <w:szCs w:val="36"/>
        </w:rPr>
        <w:t>Spiritual Communion</w:t>
      </w:r>
    </w:p>
    <w:p w14:paraId="44BE17AB" w14:textId="4D23A773" w:rsidR="0045741A" w:rsidRPr="0045741A" w:rsidRDefault="0045741A" w:rsidP="0045741A">
      <w:pPr>
        <w:pStyle w:val="NoSpacing"/>
        <w:jc w:val="center"/>
        <w:rPr>
          <w:rFonts w:ascii="Arial" w:hAnsi="Arial" w:cs="Arial"/>
          <w:b/>
          <w:bCs/>
          <w:sz w:val="36"/>
          <w:szCs w:val="36"/>
        </w:rPr>
      </w:pPr>
      <w:r w:rsidRPr="0045741A">
        <w:rPr>
          <w:rFonts w:ascii="Arial" w:hAnsi="Arial" w:cs="Arial"/>
          <w:b/>
          <w:bCs/>
          <w:sz w:val="36"/>
          <w:szCs w:val="36"/>
        </w:rPr>
        <w:t>30th Sunday in Ordinary Time</w:t>
      </w:r>
    </w:p>
    <w:p w14:paraId="5C9B845F" w14:textId="7BE7E9F8" w:rsidR="0045741A" w:rsidRDefault="00E5685F" w:rsidP="00E5685F">
      <w:pPr>
        <w:pStyle w:val="NoSpacing"/>
        <w:jc w:val="center"/>
        <w:rPr>
          <w:rFonts w:ascii="Arial" w:hAnsi="Arial" w:cs="Arial"/>
          <w:sz w:val="24"/>
          <w:szCs w:val="24"/>
        </w:rPr>
      </w:pPr>
      <w:r w:rsidRPr="0045741A">
        <w:rPr>
          <w:rFonts w:ascii="Arial" w:hAnsi="Arial" w:cs="Arial"/>
          <w:b/>
          <w:bCs/>
          <w:sz w:val="36"/>
          <w:szCs w:val="36"/>
        </w:rPr>
        <w:t>Sunday 24 October 2021</w:t>
      </w:r>
    </w:p>
    <w:p w14:paraId="7F1C89D3" w14:textId="3C739253" w:rsidR="0045741A" w:rsidRDefault="0045741A" w:rsidP="0045741A">
      <w:pPr>
        <w:pStyle w:val="NoSpacing"/>
        <w:rPr>
          <w:rFonts w:ascii="Arial" w:hAnsi="Arial" w:cs="Arial"/>
          <w:sz w:val="24"/>
          <w:szCs w:val="24"/>
        </w:rPr>
      </w:pPr>
    </w:p>
    <w:p w14:paraId="2F411BDC" w14:textId="0B07BFA4" w:rsidR="0045741A" w:rsidRDefault="00E5685F" w:rsidP="0045741A">
      <w:pPr>
        <w:pStyle w:val="NoSpacing"/>
        <w:rPr>
          <w:rFonts w:ascii="Arial" w:hAnsi="Arial" w:cs="Arial"/>
          <w:sz w:val="24"/>
          <w:szCs w:val="24"/>
        </w:rPr>
      </w:pPr>
      <w:r>
        <w:rPr>
          <w:noProof/>
        </w:rPr>
        <w:drawing>
          <wp:anchor distT="0" distB="0" distL="114300" distR="114300" simplePos="0" relativeHeight="251658240" behindDoc="1" locked="0" layoutInCell="1" allowOverlap="1" wp14:anchorId="64CAB535" wp14:editId="651DAFF2">
            <wp:simplePos x="0" y="0"/>
            <wp:positionH relativeFrom="column">
              <wp:posOffset>127635</wp:posOffset>
            </wp:positionH>
            <wp:positionV relativeFrom="paragraph">
              <wp:posOffset>281305</wp:posOffset>
            </wp:positionV>
            <wp:extent cx="4343400" cy="2436495"/>
            <wp:effectExtent l="0" t="0" r="0" b="1905"/>
            <wp:wrapTight wrapText="bothSides">
              <wp:wrapPolygon edited="0">
                <wp:start x="0" y="0"/>
                <wp:lineTo x="0" y="21448"/>
                <wp:lineTo x="21505" y="21448"/>
                <wp:lineTo x="21505" y="0"/>
                <wp:lineTo x="0" y="0"/>
              </wp:wrapPolygon>
            </wp:wrapTight>
            <wp:docPr id="1" name="Picture 1" descr="A person holding a banan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banana&#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2436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5EE57" w14:textId="77777777" w:rsidR="0045741A" w:rsidRDefault="0045741A" w:rsidP="0045741A">
      <w:pPr>
        <w:pStyle w:val="NoSpacing"/>
        <w:rPr>
          <w:rFonts w:ascii="Arial" w:hAnsi="Arial" w:cs="Arial"/>
          <w:sz w:val="24"/>
          <w:szCs w:val="24"/>
        </w:rPr>
      </w:pPr>
    </w:p>
    <w:p w14:paraId="461FCF1D" w14:textId="3CE317E0" w:rsidR="0045741A" w:rsidRDefault="0045741A" w:rsidP="0045741A">
      <w:pPr>
        <w:pStyle w:val="NoSpacing"/>
        <w:rPr>
          <w:rFonts w:ascii="Arial" w:hAnsi="Arial" w:cs="Arial"/>
          <w:sz w:val="24"/>
          <w:szCs w:val="24"/>
        </w:rPr>
      </w:pPr>
    </w:p>
    <w:p w14:paraId="794DE8A6" w14:textId="77777777" w:rsidR="0045741A" w:rsidRDefault="0045741A" w:rsidP="0045741A">
      <w:pPr>
        <w:pStyle w:val="NoSpacing"/>
        <w:rPr>
          <w:rFonts w:ascii="Arial" w:hAnsi="Arial" w:cs="Arial"/>
          <w:sz w:val="24"/>
          <w:szCs w:val="24"/>
        </w:rPr>
      </w:pPr>
    </w:p>
    <w:p w14:paraId="2616D719" w14:textId="4D596393" w:rsidR="00040CAC" w:rsidRPr="0045741A" w:rsidRDefault="0045741A" w:rsidP="0045741A">
      <w:pPr>
        <w:pStyle w:val="NoSpacing"/>
        <w:rPr>
          <w:rFonts w:ascii="Arial" w:hAnsi="Arial" w:cs="Arial"/>
          <w:b/>
          <w:bCs/>
          <w:sz w:val="24"/>
          <w:szCs w:val="24"/>
        </w:rPr>
      </w:pPr>
      <w:r w:rsidRPr="0045741A">
        <w:rPr>
          <w:rFonts w:ascii="Arial" w:hAnsi="Arial" w:cs="Arial"/>
          <w:b/>
          <w:bCs/>
          <w:sz w:val="24"/>
          <w:szCs w:val="24"/>
        </w:rPr>
        <w:t>Opening Prayer</w:t>
      </w:r>
    </w:p>
    <w:p w14:paraId="622D7EF4" w14:textId="76F9CB5D" w:rsidR="00040CAC" w:rsidRPr="0045741A" w:rsidRDefault="00E5685F" w:rsidP="0045741A">
      <w:pPr>
        <w:pStyle w:val="NoSpacing"/>
        <w:rPr>
          <w:rFonts w:ascii="Arial" w:hAnsi="Arial" w:cs="Arial"/>
          <w:sz w:val="24"/>
          <w:szCs w:val="24"/>
        </w:rPr>
      </w:pPr>
      <w:r w:rsidRPr="0045741A">
        <w:rPr>
          <w:rFonts w:ascii="Arial" w:hAnsi="Arial" w:cs="Arial"/>
          <w:sz w:val="24"/>
          <w:szCs w:val="24"/>
        </w:rPr>
        <w:t>Almighty ever-living God,</w:t>
      </w:r>
      <w:r w:rsidR="0045741A">
        <w:rPr>
          <w:rFonts w:ascii="Arial" w:hAnsi="Arial" w:cs="Arial"/>
          <w:sz w:val="24"/>
          <w:szCs w:val="24"/>
        </w:rPr>
        <w:t xml:space="preserve"> </w:t>
      </w:r>
      <w:r w:rsidRPr="0045741A">
        <w:rPr>
          <w:rFonts w:ascii="Arial" w:hAnsi="Arial" w:cs="Arial"/>
          <w:sz w:val="24"/>
          <w:szCs w:val="24"/>
        </w:rPr>
        <w:t>increase our faith, hope and charity,</w:t>
      </w:r>
      <w:r w:rsidR="0045741A">
        <w:rPr>
          <w:rFonts w:ascii="Arial" w:hAnsi="Arial" w:cs="Arial"/>
          <w:sz w:val="24"/>
          <w:szCs w:val="24"/>
        </w:rPr>
        <w:t xml:space="preserve"> </w:t>
      </w:r>
      <w:r w:rsidRPr="0045741A">
        <w:rPr>
          <w:rFonts w:ascii="Arial" w:hAnsi="Arial" w:cs="Arial"/>
          <w:sz w:val="24"/>
          <w:szCs w:val="24"/>
        </w:rPr>
        <w:t>and make us love what you command,</w:t>
      </w:r>
      <w:r w:rsidR="0045741A">
        <w:rPr>
          <w:rFonts w:ascii="Arial" w:hAnsi="Arial" w:cs="Arial"/>
          <w:sz w:val="24"/>
          <w:szCs w:val="24"/>
        </w:rPr>
        <w:t xml:space="preserve"> </w:t>
      </w:r>
      <w:r w:rsidRPr="0045741A">
        <w:rPr>
          <w:rFonts w:ascii="Arial" w:hAnsi="Arial" w:cs="Arial"/>
          <w:sz w:val="24"/>
          <w:szCs w:val="24"/>
        </w:rPr>
        <w:t>so that we may merit what you promise.</w:t>
      </w:r>
      <w:r w:rsidR="0045741A">
        <w:rPr>
          <w:rFonts w:ascii="Arial" w:hAnsi="Arial" w:cs="Arial"/>
          <w:sz w:val="24"/>
          <w:szCs w:val="24"/>
        </w:rPr>
        <w:t xml:space="preserve"> </w:t>
      </w:r>
      <w:r w:rsidRPr="0045741A">
        <w:rPr>
          <w:rFonts w:ascii="Arial" w:hAnsi="Arial" w:cs="Arial"/>
          <w:sz w:val="24"/>
          <w:szCs w:val="24"/>
        </w:rPr>
        <w:t>Through our Lord Jesus Christ, your Son,</w:t>
      </w:r>
      <w:r w:rsidR="0045741A">
        <w:rPr>
          <w:rFonts w:ascii="Arial" w:hAnsi="Arial" w:cs="Arial"/>
          <w:sz w:val="24"/>
          <w:szCs w:val="24"/>
        </w:rPr>
        <w:t xml:space="preserve"> </w:t>
      </w:r>
      <w:r w:rsidRPr="0045741A">
        <w:rPr>
          <w:rFonts w:ascii="Arial" w:hAnsi="Arial" w:cs="Arial"/>
          <w:sz w:val="24"/>
          <w:szCs w:val="24"/>
        </w:rPr>
        <w:t>who lives and reigns with you in the unity of the Holy Spirit,</w:t>
      </w:r>
      <w:r w:rsidR="0045741A">
        <w:rPr>
          <w:rFonts w:ascii="Arial" w:hAnsi="Arial" w:cs="Arial"/>
          <w:sz w:val="24"/>
          <w:szCs w:val="24"/>
        </w:rPr>
        <w:t xml:space="preserve"> </w:t>
      </w:r>
      <w:r w:rsidRPr="0045741A">
        <w:rPr>
          <w:rFonts w:ascii="Arial" w:hAnsi="Arial" w:cs="Arial"/>
          <w:sz w:val="24"/>
          <w:szCs w:val="24"/>
        </w:rPr>
        <w:t>God, for ever and ever.</w:t>
      </w:r>
      <w:r w:rsidR="0045741A">
        <w:rPr>
          <w:rFonts w:ascii="Arial" w:hAnsi="Arial" w:cs="Arial"/>
          <w:sz w:val="24"/>
          <w:szCs w:val="24"/>
        </w:rPr>
        <w:t xml:space="preserve"> Amen.</w:t>
      </w:r>
    </w:p>
    <w:p w14:paraId="066C3461" w14:textId="77777777" w:rsidR="00040CAC" w:rsidRPr="0045741A" w:rsidRDefault="00040CAC" w:rsidP="0045741A">
      <w:pPr>
        <w:pStyle w:val="NoSpacing"/>
        <w:rPr>
          <w:rFonts w:ascii="Arial" w:hAnsi="Arial" w:cs="Arial"/>
          <w:sz w:val="24"/>
          <w:szCs w:val="24"/>
        </w:rPr>
      </w:pPr>
    </w:p>
    <w:p w14:paraId="613EB823" w14:textId="77777777" w:rsidR="00E5685F" w:rsidRDefault="00E5685F" w:rsidP="0045741A">
      <w:pPr>
        <w:pStyle w:val="NoSpacing"/>
        <w:rPr>
          <w:rFonts w:ascii="Arial" w:hAnsi="Arial" w:cs="Arial"/>
          <w:b/>
          <w:bCs/>
          <w:sz w:val="24"/>
          <w:szCs w:val="24"/>
        </w:rPr>
      </w:pPr>
    </w:p>
    <w:p w14:paraId="12E4EC09" w14:textId="77777777" w:rsidR="00E5685F" w:rsidRDefault="00E5685F" w:rsidP="0045741A">
      <w:pPr>
        <w:pStyle w:val="NoSpacing"/>
        <w:rPr>
          <w:rFonts w:ascii="Arial" w:hAnsi="Arial" w:cs="Arial"/>
          <w:b/>
          <w:bCs/>
          <w:sz w:val="24"/>
          <w:szCs w:val="24"/>
        </w:rPr>
      </w:pPr>
    </w:p>
    <w:p w14:paraId="6F5BAC32" w14:textId="77777777" w:rsidR="00E5685F" w:rsidRDefault="00E5685F" w:rsidP="0045741A">
      <w:pPr>
        <w:pStyle w:val="NoSpacing"/>
        <w:rPr>
          <w:rFonts w:ascii="Arial" w:hAnsi="Arial" w:cs="Arial"/>
          <w:b/>
          <w:bCs/>
          <w:sz w:val="24"/>
          <w:szCs w:val="24"/>
        </w:rPr>
      </w:pPr>
    </w:p>
    <w:p w14:paraId="6C95C123" w14:textId="77777777" w:rsidR="00E5685F" w:rsidRDefault="00E5685F" w:rsidP="0045741A">
      <w:pPr>
        <w:pStyle w:val="NoSpacing"/>
        <w:rPr>
          <w:rFonts w:ascii="Arial" w:hAnsi="Arial" w:cs="Arial"/>
          <w:b/>
          <w:bCs/>
          <w:sz w:val="24"/>
          <w:szCs w:val="24"/>
        </w:rPr>
      </w:pPr>
    </w:p>
    <w:p w14:paraId="71676E1E" w14:textId="77777777" w:rsidR="00E5685F" w:rsidRDefault="00E5685F" w:rsidP="0045741A">
      <w:pPr>
        <w:pStyle w:val="NoSpacing"/>
        <w:rPr>
          <w:rFonts w:ascii="Arial" w:hAnsi="Arial" w:cs="Arial"/>
          <w:b/>
          <w:bCs/>
          <w:sz w:val="24"/>
          <w:szCs w:val="24"/>
        </w:rPr>
      </w:pPr>
    </w:p>
    <w:p w14:paraId="28A6A92F" w14:textId="481F3CAC" w:rsidR="00040CAC" w:rsidRPr="0045741A" w:rsidRDefault="00E5685F" w:rsidP="0045741A">
      <w:pPr>
        <w:pStyle w:val="NoSpacing"/>
        <w:rPr>
          <w:rFonts w:ascii="Arial" w:hAnsi="Arial" w:cs="Arial"/>
          <w:b/>
          <w:bCs/>
          <w:sz w:val="24"/>
          <w:szCs w:val="24"/>
        </w:rPr>
      </w:pPr>
      <w:r w:rsidRPr="0045741A">
        <w:rPr>
          <w:rFonts w:ascii="Arial" w:hAnsi="Arial" w:cs="Arial"/>
          <w:b/>
          <w:bCs/>
          <w:sz w:val="24"/>
          <w:szCs w:val="24"/>
        </w:rPr>
        <w:lastRenderedPageBreak/>
        <w:t>Jeremiah 31:7-9</w:t>
      </w:r>
    </w:p>
    <w:p w14:paraId="0041C5B4" w14:textId="4DC07E09" w:rsidR="00040CAC" w:rsidRPr="0045741A" w:rsidRDefault="00E5685F" w:rsidP="0045741A">
      <w:pPr>
        <w:pStyle w:val="NoSpacing"/>
        <w:rPr>
          <w:rFonts w:ascii="Arial" w:hAnsi="Arial" w:cs="Arial"/>
          <w:sz w:val="24"/>
          <w:szCs w:val="24"/>
        </w:rPr>
      </w:pPr>
      <w:r w:rsidRPr="0045741A">
        <w:rPr>
          <w:rFonts w:ascii="Arial" w:hAnsi="Arial" w:cs="Arial"/>
          <w:sz w:val="24"/>
          <w:szCs w:val="24"/>
        </w:rPr>
        <w:t>The Lord says this:</w:t>
      </w:r>
      <w:r w:rsidR="0045741A">
        <w:rPr>
          <w:rFonts w:ascii="Arial" w:hAnsi="Arial" w:cs="Arial"/>
          <w:sz w:val="24"/>
          <w:szCs w:val="24"/>
        </w:rPr>
        <w:t xml:space="preserve"> </w:t>
      </w:r>
      <w:r w:rsidRPr="0045741A">
        <w:rPr>
          <w:rFonts w:ascii="Arial" w:hAnsi="Arial" w:cs="Arial"/>
          <w:sz w:val="24"/>
          <w:szCs w:val="24"/>
        </w:rPr>
        <w:t>Shout with joy for Jacob!</w:t>
      </w:r>
      <w:r w:rsidR="0045741A">
        <w:rPr>
          <w:rFonts w:ascii="Arial" w:hAnsi="Arial" w:cs="Arial"/>
          <w:sz w:val="24"/>
          <w:szCs w:val="24"/>
        </w:rPr>
        <w:t xml:space="preserve"> </w:t>
      </w:r>
      <w:r w:rsidRPr="0045741A">
        <w:rPr>
          <w:rFonts w:ascii="Arial" w:hAnsi="Arial" w:cs="Arial"/>
          <w:sz w:val="24"/>
          <w:szCs w:val="24"/>
        </w:rPr>
        <w:t>Hail the chief of nations!</w:t>
      </w:r>
    </w:p>
    <w:p w14:paraId="557272EE" w14:textId="198AB155" w:rsidR="00040CAC" w:rsidRPr="0045741A" w:rsidRDefault="00E5685F" w:rsidP="0045741A">
      <w:pPr>
        <w:pStyle w:val="NoSpacing"/>
        <w:rPr>
          <w:rFonts w:ascii="Arial" w:hAnsi="Arial" w:cs="Arial"/>
          <w:sz w:val="24"/>
          <w:szCs w:val="24"/>
        </w:rPr>
      </w:pPr>
      <w:r w:rsidRPr="0045741A">
        <w:rPr>
          <w:rFonts w:ascii="Arial" w:hAnsi="Arial" w:cs="Arial"/>
          <w:sz w:val="24"/>
          <w:szCs w:val="24"/>
        </w:rPr>
        <w:t>Proclaim! Praise! Shout:</w:t>
      </w:r>
      <w:r w:rsidR="0045741A">
        <w:rPr>
          <w:rFonts w:ascii="Arial" w:hAnsi="Arial" w:cs="Arial"/>
          <w:sz w:val="24"/>
          <w:szCs w:val="24"/>
        </w:rPr>
        <w:t xml:space="preserve"> </w:t>
      </w:r>
      <w:r w:rsidRPr="0045741A">
        <w:rPr>
          <w:rFonts w:ascii="Arial" w:hAnsi="Arial" w:cs="Arial"/>
          <w:sz w:val="24"/>
          <w:szCs w:val="24"/>
        </w:rPr>
        <w:t>‘The Lord has saved his people,</w:t>
      </w:r>
      <w:r w:rsidR="0045741A">
        <w:rPr>
          <w:rFonts w:ascii="Arial" w:hAnsi="Arial" w:cs="Arial"/>
          <w:sz w:val="24"/>
          <w:szCs w:val="24"/>
        </w:rPr>
        <w:t xml:space="preserve"> </w:t>
      </w:r>
      <w:r w:rsidRPr="0045741A">
        <w:rPr>
          <w:rFonts w:ascii="Arial" w:hAnsi="Arial" w:cs="Arial"/>
          <w:sz w:val="24"/>
          <w:szCs w:val="24"/>
        </w:rPr>
        <w:t>the remnant of Israel!’</w:t>
      </w:r>
    </w:p>
    <w:p w14:paraId="3A07B566" w14:textId="38285385" w:rsidR="00040CAC" w:rsidRPr="0045741A" w:rsidRDefault="00E5685F" w:rsidP="0045741A">
      <w:pPr>
        <w:pStyle w:val="NoSpacing"/>
        <w:rPr>
          <w:rFonts w:ascii="Arial" w:hAnsi="Arial" w:cs="Arial"/>
          <w:sz w:val="24"/>
          <w:szCs w:val="24"/>
        </w:rPr>
      </w:pPr>
      <w:r w:rsidRPr="0045741A">
        <w:rPr>
          <w:rFonts w:ascii="Arial" w:hAnsi="Arial" w:cs="Arial"/>
          <w:sz w:val="24"/>
          <w:szCs w:val="24"/>
        </w:rPr>
        <w:t>See, I will bring them back</w:t>
      </w:r>
      <w:r w:rsidR="0045741A">
        <w:rPr>
          <w:rFonts w:ascii="Arial" w:hAnsi="Arial" w:cs="Arial"/>
          <w:sz w:val="24"/>
          <w:szCs w:val="24"/>
        </w:rPr>
        <w:t xml:space="preserve"> </w:t>
      </w:r>
      <w:r w:rsidRPr="0045741A">
        <w:rPr>
          <w:rFonts w:ascii="Arial" w:hAnsi="Arial" w:cs="Arial"/>
          <w:sz w:val="24"/>
          <w:szCs w:val="24"/>
        </w:rPr>
        <w:t>from the land of the North</w:t>
      </w:r>
      <w:r w:rsidR="0045741A">
        <w:rPr>
          <w:rFonts w:ascii="Arial" w:hAnsi="Arial" w:cs="Arial"/>
          <w:sz w:val="24"/>
          <w:szCs w:val="24"/>
        </w:rPr>
        <w:t xml:space="preserve"> </w:t>
      </w:r>
      <w:r w:rsidRPr="0045741A">
        <w:rPr>
          <w:rFonts w:ascii="Arial" w:hAnsi="Arial" w:cs="Arial"/>
          <w:sz w:val="24"/>
          <w:szCs w:val="24"/>
        </w:rPr>
        <w:t>and gather them from the far ends of earth;</w:t>
      </w:r>
      <w:r w:rsidR="0045741A">
        <w:rPr>
          <w:rFonts w:ascii="Arial" w:hAnsi="Arial" w:cs="Arial"/>
          <w:sz w:val="24"/>
          <w:szCs w:val="24"/>
        </w:rPr>
        <w:t xml:space="preserve"> </w:t>
      </w:r>
      <w:r w:rsidRPr="0045741A">
        <w:rPr>
          <w:rFonts w:ascii="Arial" w:hAnsi="Arial" w:cs="Arial"/>
          <w:sz w:val="24"/>
          <w:szCs w:val="24"/>
        </w:rPr>
        <w:t>all of them: the blind and the lame,</w:t>
      </w:r>
      <w:r w:rsidR="0045741A">
        <w:rPr>
          <w:rFonts w:ascii="Arial" w:hAnsi="Arial" w:cs="Arial"/>
          <w:sz w:val="24"/>
          <w:szCs w:val="24"/>
        </w:rPr>
        <w:t xml:space="preserve"> </w:t>
      </w:r>
      <w:r w:rsidRPr="0045741A">
        <w:rPr>
          <w:rFonts w:ascii="Arial" w:hAnsi="Arial" w:cs="Arial"/>
          <w:sz w:val="24"/>
          <w:szCs w:val="24"/>
        </w:rPr>
        <w:t>women with child, women in labour:</w:t>
      </w:r>
      <w:r w:rsidR="0045741A">
        <w:rPr>
          <w:rFonts w:ascii="Arial" w:hAnsi="Arial" w:cs="Arial"/>
          <w:sz w:val="24"/>
          <w:szCs w:val="24"/>
        </w:rPr>
        <w:t xml:space="preserve"> </w:t>
      </w:r>
      <w:r w:rsidRPr="0045741A">
        <w:rPr>
          <w:rFonts w:ascii="Arial" w:hAnsi="Arial" w:cs="Arial"/>
          <w:sz w:val="24"/>
          <w:szCs w:val="24"/>
        </w:rPr>
        <w:t>a great company returning here.</w:t>
      </w:r>
    </w:p>
    <w:p w14:paraId="690AF748" w14:textId="1E7DEA8C" w:rsidR="00040CAC" w:rsidRPr="0045741A" w:rsidRDefault="00E5685F" w:rsidP="0045741A">
      <w:pPr>
        <w:pStyle w:val="NoSpacing"/>
        <w:rPr>
          <w:rFonts w:ascii="Arial" w:hAnsi="Arial" w:cs="Arial"/>
          <w:sz w:val="24"/>
          <w:szCs w:val="24"/>
        </w:rPr>
      </w:pPr>
      <w:r w:rsidRPr="0045741A">
        <w:rPr>
          <w:rFonts w:ascii="Arial" w:hAnsi="Arial" w:cs="Arial"/>
          <w:sz w:val="24"/>
          <w:szCs w:val="24"/>
        </w:rPr>
        <w:t>They had left in tears,</w:t>
      </w:r>
      <w:r w:rsidR="0045741A">
        <w:rPr>
          <w:rFonts w:ascii="Arial" w:hAnsi="Arial" w:cs="Arial"/>
          <w:sz w:val="24"/>
          <w:szCs w:val="24"/>
        </w:rPr>
        <w:t xml:space="preserve"> </w:t>
      </w:r>
      <w:r w:rsidRPr="0045741A">
        <w:rPr>
          <w:rFonts w:ascii="Arial" w:hAnsi="Arial" w:cs="Arial"/>
          <w:sz w:val="24"/>
          <w:szCs w:val="24"/>
        </w:rPr>
        <w:t>I will comfort them as I lead them back;</w:t>
      </w:r>
      <w:r w:rsidR="0045741A">
        <w:rPr>
          <w:rFonts w:ascii="Arial" w:hAnsi="Arial" w:cs="Arial"/>
          <w:sz w:val="24"/>
          <w:szCs w:val="24"/>
        </w:rPr>
        <w:t xml:space="preserve"> </w:t>
      </w:r>
      <w:r w:rsidRPr="0045741A">
        <w:rPr>
          <w:rFonts w:ascii="Arial" w:hAnsi="Arial" w:cs="Arial"/>
          <w:sz w:val="24"/>
          <w:szCs w:val="24"/>
        </w:rPr>
        <w:t>I will guide them to streams of water,</w:t>
      </w:r>
      <w:r w:rsidR="0045741A">
        <w:rPr>
          <w:rFonts w:ascii="Arial" w:hAnsi="Arial" w:cs="Arial"/>
          <w:sz w:val="24"/>
          <w:szCs w:val="24"/>
        </w:rPr>
        <w:t xml:space="preserve"> </w:t>
      </w:r>
      <w:r w:rsidRPr="0045741A">
        <w:rPr>
          <w:rFonts w:ascii="Arial" w:hAnsi="Arial" w:cs="Arial"/>
          <w:sz w:val="24"/>
          <w:szCs w:val="24"/>
        </w:rPr>
        <w:t>by a smooth path where they will not stumble.</w:t>
      </w:r>
      <w:r w:rsidR="0045741A">
        <w:rPr>
          <w:rFonts w:ascii="Arial" w:hAnsi="Arial" w:cs="Arial"/>
          <w:sz w:val="24"/>
          <w:szCs w:val="24"/>
        </w:rPr>
        <w:t xml:space="preserve"> </w:t>
      </w:r>
      <w:r w:rsidRPr="0045741A">
        <w:rPr>
          <w:rFonts w:ascii="Arial" w:hAnsi="Arial" w:cs="Arial"/>
          <w:sz w:val="24"/>
          <w:szCs w:val="24"/>
        </w:rPr>
        <w:t>For I am a father to Israel,</w:t>
      </w:r>
      <w:r w:rsidR="0045741A">
        <w:rPr>
          <w:rFonts w:ascii="Arial" w:hAnsi="Arial" w:cs="Arial"/>
          <w:sz w:val="24"/>
          <w:szCs w:val="24"/>
        </w:rPr>
        <w:t xml:space="preserve"> </w:t>
      </w:r>
      <w:r w:rsidRPr="0045741A">
        <w:rPr>
          <w:rFonts w:ascii="Arial" w:hAnsi="Arial" w:cs="Arial"/>
          <w:sz w:val="24"/>
          <w:szCs w:val="24"/>
        </w:rPr>
        <w:t>and Ephraim is my first-born son.</w:t>
      </w:r>
    </w:p>
    <w:p w14:paraId="64BD67E9" w14:textId="0DEEB10A" w:rsidR="00040CAC" w:rsidRPr="0045741A" w:rsidRDefault="0045741A" w:rsidP="0045741A">
      <w:pPr>
        <w:pStyle w:val="NoSpacing"/>
        <w:rPr>
          <w:rFonts w:ascii="Arial" w:hAnsi="Arial" w:cs="Arial"/>
          <w:b/>
          <w:bCs/>
          <w:sz w:val="24"/>
          <w:szCs w:val="24"/>
        </w:rPr>
      </w:pPr>
      <w:r w:rsidRPr="0045741A">
        <w:rPr>
          <w:rFonts w:ascii="Arial" w:hAnsi="Arial" w:cs="Arial"/>
          <w:b/>
          <w:bCs/>
          <w:sz w:val="24"/>
          <w:szCs w:val="24"/>
        </w:rPr>
        <w:t>The Word of the Lord</w:t>
      </w:r>
    </w:p>
    <w:p w14:paraId="5BA29F14" w14:textId="24E6F7EA" w:rsidR="00040CAC" w:rsidRPr="0045741A" w:rsidRDefault="00040CAC" w:rsidP="0045741A">
      <w:pPr>
        <w:pStyle w:val="NoSpacing"/>
        <w:rPr>
          <w:rFonts w:ascii="Arial" w:hAnsi="Arial" w:cs="Arial"/>
          <w:b/>
          <w:bCs/>
          <w:sz w:val="24"/>
          <w:szCs w:val="24"/>
        </w:rPr>
      </w:pPr>
    </w:p>
    <w:p w14:paraId="6C4B92CA" w14:textId="77777777" w:rsidR="00040CAC" w:rsidRPr="0045741A" w:rsidRDefault="00E5685F" w:rsidP="0045741A">
      <w:pPr>
        <w:pStyle w:val="NoSpacing"/>
        <w:rPr>
          <w:rFonts w:ascii="Arial" w:hAnsi="Arial" w:cs="Arial"/>
          <w:b/>
          <w:bCs/>
          <w:sz w:val="24"/>
          <w:szCs w:val="24"/>
        </w:rPr>
      </w:pPr>
      <w:r w:rsidRPr="0045741A">
        <w:rPr>
          <w:rFonts w:ascii="Arial" w:hAnsi="Arial" w:cs="Arial"/>
          <w:b/>
          <w:bCs/>
          <w:sz w:val="24"/>
          <w:szCs w:val="24"/>
        </w:rPr>
        <w:t>Responsorial Psalm</w:t>
      </w:r>
    </w:p>
    <w:p w14:paraId="4895EB0B" w14:textId="77777777" w:rsidR="00040CAC" w:rsidRPr="0045741A" w:rsidRDefault="00E5685F" w:rsidP="0045741A">
      <w:pPr>
        <w:pStyle w:val="NoSpacing"/>
        <w:rPr>
          <w:rFonts w:ascii="Arial" w:hAnsi="Arial" w:cs="Arial"/>
          <w:b/>
          <w:bCs/>
          <w:sz w:val="24"/>
          <w:szCs w:val="24"/>
        </w:rPr>
      </w:pPr>
      <w:r w:rsidRPr="0045741A">
        <w:rPr>
          <w:rFonts w:ascii="Arial" w:hAnsi="Arial" w:cs="Arial"/>
          <w:b/>
          <w:bCs/>
          <w:sz w:val="24"/>
          <w:szCs w:val="24"/>
        </w:rPr>
        <w:t xml:space="preserve">What marvels the Lord worked for us! </w:t>
      </w:r>
      <w:proofErr w:type="gramStart"/>
      <w:r w:rsidRPr="0045741A">
        <w:rPr>
          <w:rFonts w:ascii="Arial" w:hAnsi="Arial" w:cs="Arial"/>
          <w:b/>
          <w:bCs/>
          <w:sz w:val="24"/>
          <w:szCs w:val="24"/>
        </w:rPr>
        <w:t>Indeed</w:t>
      </w:r>
      <w:proofErr w:type="gramEnd"/>
      <w:r w:rsidRPr="0045741A">
        <w:rPr>
          <w:rFonts w:ascii="Arial" w:hAnsi="Arial" w:cs="Arial"/>
          <w:b/>
          <w:bCs/>
          <w:sz w:val="24"/>
          <w:szCs w:val="24"/>
        </w:rPr>
        <w:t xml:space="preserve"> we were glad.</w:t>
      </w:r>
    </w:p>
    <w:p w14:paraId="3A66E6A1" w14:textId="77777777" w:rsidR="00040CAC" w:rsidRPr="0045741A" w:rsidRDefault="00040CAC" w:rsidP="0045741A">
      <w:pPr>
        <w:pStyle w:val="NoSpacing"/>
        <w:rPr>
          <w:rFonts w:ascii="Arial" w:hAnsi="Arial" w:cs="Arial"/>
          <w:sz w:val="24"/>
          <w:szCs w:val="24"/>
        </w:rPr>
      </w:pPr>
    </w:p>
    <w:p w14:paraId="18AA7BF8" w14:textId="77777777" w:rsidR="00040CAC" w:rsidRPr="0045741A" w:rsidRDefault="00E5685F" w:rsidP="0045741A">
      <w:pPr>
        <w:pStyle w:val="NoSpacing"/>
        <w:rPr>
          <w:rFonts w:ascii="Arial" w:hAnsi="Arial" w:cs="Arial"/>
          <w:sz w:val="24"/>
          <w:szCs w:val="24"/>
        </w:rPr>
      </w:pPr>
      <w:r w:rsidRPr="0045741A">
        <w:rPr>
          <w:rFonts w:ascii="Arial" w:hAnsi="Arial" w:cs="Arial"/>
          <w:sz w:val="24"/>
          <w:szCs w:val="24"/>
        </w:rPr>
        <w:t>When the Lord delivered Zion from bondage,</w:t>
      </w:r>
    </w:p>
    <w:p w14:paraId="5F628586" w14:textId="30B7D1D3" w:rsidR="00040CAC" w:rsidRPr="0045741A" w:rsidRDefault="00E5685F" w:rsidP="0045741A">
      <w:pPr>
        <w:pStyle w:val="NoSpacing"/>
        <w:rPr>
          <w:rFonts w:ascii="Arial" w:hAnsi="Arial" w:cs="Arial"/>
          <w:sz w:val="24"/>
          <w:szCs w:val="24"/>
        </w:rPr>
      </w:pPr>
      <w:r w:rsidRPr="0045741A">
        <w:rPr>
          <w:rFonts w:ascii="Arial" w:hAnsi="Arial" w:cs="Arial"/>
          <w:sz w:val="24"/>
          <w:szCs w:val="24"/>
        </w:rPr>
        <w:t>it seemed like a dream.</w:t>
      </w:r>
    </w:p>
    <w:p w14:paraId="61A95ADE" w14:textId="77777777" w:rsidR="00040CAC" w:rsidRPr="0045741A" w:rsidRDefault="00E5685F" w:rsidP="0045741A">
      <w:pPr>
        <w:pStyle w:val="NoSpacing"/>
        <w:rPr>
          <w:rFonts w:ascii="Arial" w:hAnsi="Arial" w:cs="Arial"/>
          <w:sz w:val="24"/>
          <w:szCs w:val="24"/>
        </w:rPr>
      </w:pPr>
      <w:r w:rsidRPr="0045741A">
        <w:rPr>
          <w:rFonts w:ascii="Arial" w:hAnsi="Arial" w:cs="Arial"/>
          <w:sz w:val="24"/>
          <w:szCs w:val="24"/>
        </w:rPr>
        <w:t>Then was our mouth filled with laughter,</w:t>
      </w:r>
    </w:p>
    <w:p w14:paraId="390FD3C9" w14:textId="1318B688" w:rsidR="00040CAC" w:rsidRPr="0045741A" w:rsidRDefault="00E5685F" w:rsidP="0045741A">
      <w:pPr>
        <w:pStyle w:val="NoSpacing"/>
        <w:rPr>
          <w:rFonts w:ascii="Arial" w:hAnsi="Arial" w:cs="Arial"/>
          <w:sz w:val="24"/>
          <w:szCs w:val="24"/>
        </w:rPr>
      </w:pPr>
      <w:r w:rsidRPr="0045741A">
        <w:rPr>
          <w:rFonts w:ascii="Arial" w:hAnsi="Arial" w:cs="Arial"/>
          <w:sz w:val="24"/>
          <w:szCs w:val="24"/>
        </w:rPr>
        <w:t>on our lips there were songs.</w:t>
      </w:r>
    </w:p>
    <w:p w14:paraId="2F3C9765" w14:textId="77777777" w:rsidR="00040CAC" w:rsidRPr="0045741A" w:rsidRDefault="00040CAC" w:rsidP="0045741A">
      <w:pPr>
        <w:pStyle w:val="NoSpacing"/>
        <w:rPr>
          <w:rFonts w:ascii="Arial" w:hAnsi="Arial" w:cs="Arial"/>
          <w:sz w:val="24"/>
          <w:szCs w:val="24"/>
        </w:rPr>
      </w:pPr>
    </w:p>
    <w:p w14:paraId="3CE4D3FC" w14:textId="77777777" w:rsidR="00040CAC" w:rsidRPr="0045741A" w:rsidRDefault="00E5685F" w:rsidP="0045741A">
      <w:pPr>
        <w:pStyle w:val="NoSpacing"/>
        <w:rPr>
          <w:rFonts w:ascii="Arial" w:hAnsi="Arial" w:cs="Arial"/>
          <w:sz w:val="24"/>
          <w:szCs w:val="24"/>
        </w:rPr>
      </w:pPr>
      <w:r w:rsidRPr="0045741A">
        <w:rPr>
          <w:rFonts w:ascii="Arial" w:hAnsi="Arial" w:cs="Arial"/>
          <w:sz w:val="24"/>
          <w:szCs w:val="24"/>
        </w:rPr>
        <w:t>The heathens themselves said: ‘What marvels</w:t>
      </w:r>
    </w:p>
    <w:p w14:paraId="31A5449D" w14:textId="59BE84D0" w:rsidR="00040CAC" w:rsidRPr="0045741A" w:rsidRDefault="00E5685F" w:rsidP="0045741A">
      <w:pPr>
        <w:pStyle w:val="NoSpacing"/>
        <w:rPr>
          <w:rFonts w:ascii="Arial" w:hAnsi="Arial" w:cs="Arial"/>
          <w:sz w:val="24"/>
          <w:szCs w:val="24"/>
        </w:rPr>
      </w:pPr>
      <w:r w:rsidRPr="0045741A">
        <w:rPr>
          <w:rFonts w:ascii="Arial" w:hAnsi="Arial" w:cs="Arial"/>
          <w:sz w:val="24"/>
          <w:szCs w:val="24"/>
        </w:rPr>
        <w:t>the Lord worked for them!’</w:t>
      </w:r>
    </w:p>
    <w:p w14:paraId="2C45FB40" w14:textId="77777777" w:rsidR="00040CAC" w:rsidRPr="0045741A" w:rsidRDefault="00E5685F" w:rsidP="0045741A">
      <w:pPr>
        <w:pStyle w:val="NoSpacing"/>
        <w:rPr>
          <w:rFonts w:ascii="Arial" w:hAnsi="Arial" w:cs="Arial"/>
          <w:sz w:val="24"/>
          <w:szCs w:val="24"/>
        </w:rPr>
      </w:pPr>
      <w:r w:rsidRPr="0045741A">
        <w:rPr>
          <w:rFonts w:ascii="Arial" w:hAnsi="Arial" w:cs="Arial"/>
          <w:sz w:val="24"/>
          <w:szCs w:val="24"/>
        </w:rPr>
        <w:t>What marvels the Lord worked for us!</w:t>
      </w:r>
    </w:p>
    <w:p w14:paraId="13C49348" w14:textId="5F2B606F" w:rsidR="00040CAC" w:rsidRPr="0045741A" w:rsidRDefault="00E5685F" w:rsidP="0045741A">
      <w:pPr>
        <w:pStyle w:val="NoSpacing"/>
        <w:rPr>
          <w:rFonts w:ascii="Arial" w:hAnsi="Arial" w:cs="Arial"/>
          <w:sz w:val="24"/>
          <w:szCs w:val="24"/>
        </w:rPr>
      </w:pPr>
      <w:proofErr w:type="gramStart"/>
      <w:r w:rsidRPr="0045741A">
        <w:rPr>
          <w:rFonts w:ascii="Arial" w:hAnsi="Arial" w:cs="Arial"/>
          <w:sz w:val="24"/>
          <w:szCs w:val="24"/>
        </w:rPr>
        <w:t>Indeed</w:t>
      </w:r>
      <w:proofErr w:type="gramEnd"/>
      <w:r w:rsidRPr="0045741A">
        <w:rPr>
          <w:rFonts w:ascii="Arial" w:hAnsi="Arial" w:cs="Arial"/>
          <w:sz w:val="24"/>
          <w:szCs w:val="24"/>
        </w:rPr>
        <w:t xml:space="preserve"> we were glad.</w:t>
      </w:r>
    </w:p>
    <w:p w14:paraId="7752DA24" w14:textId="77777777" w:rsidR="00040CAC" w:rsidRPr="0045741A" w:rsidRDefault="00040CAC" w:rsidP="0045741A">
      <w:pPr>
        <w:pStyle w:val="NoSpacing"/>
        <w:rPr>
          <w:rFonts w:ascii="Arial" w:hAnsi="Arial" w:cs="Arial"/>
          <w:sz w:val="24"/>
          <w:szCs w:val="24"/>
        </w:rPr>
      </w:pPr>
    </w:p>
    <w:p w14:paraId="293A261F" w14:textId="77777777" w:rsidR="00040CAC" w:rsidRPr="0045741A" w:rsidRDefault="00E5685F" w:rsidP="0045741A">
      <w:pPr>
        <w:pStyle w:val="NoSpacing"/>
        <w:rPr>
          <w:rFonts w:ascii="Arial" w:hAnsi="Arial" w:cs="Arial"/>
          <w:sz w:val="24"/>
          <w:szCs w:val="24"/>
        </w:rPr>
      </w:pPr>
      <w:r w:rsidRPr="0045741A">
        <w:rPr>
          <w:rFonts w:ascii="Arial" w:hAnsi="Arial" w:cs="Arial"/>
          <w:sz w:val="24"/>
          <w:szCs w:val="24"/>
        </w:rPr>
        <w:t>Deliver us, O Lord, from our bondage</w:t>
      </w:r>
    </w:p>
    <w:p w14:paraId="36D53114" w14:textId="3B57B4E2" w:rsidR="00040CAC" w:rsidRPr="0045741A" w:rsidRDefault="00E5685F" w:rsidP="0045741A">
      <w:pPr>
        <w:pStyle w:val="NoSpacing"/>
        <w:rPr>
          <w:rFonts w:ascii="Arial" w:hAnsi="Arial" w:cs="Arial"/>
          <w:sz w:val="24"/>
          <w:szCs w:val="24"/>
        </w:rPr>
      </w:pPr>
      <w:r w:rsidRPr="0045741A">
        <w:rPr>
          <w:rFonts w:ascii="Arial" w:hAnsi="Arial" w:cs="Arial"/>
          <w:sz w:val="24"/>
          <w:szCs w:val="24"/>
        </w:rPr>
        <w:t>as streams in dry land.</w:t>
      </w:r>
    </w:p>
    <w:p w14:paraId="2BC8A07D" w14:textId="77777777" w:rsidR="00040CAC" w:rsidRPr="0045741A" w:rsidRDefault="00E5685F" w:rsidP="0045741A">
      <w:pPr>
        <w:pStyle w:val="NoSpacing"/>
        <w:rPr>
          <w:rFonts w:ascii="Arial" w:hAnsi="Arial" w:cs="Arial"/>
          <w:sz w:val="24"/>
          <w:szCs w:val="24"/>
        </w:rPr>
      </w:pPr>
      <w:r w:rsidRPr="0045741A">
        <w:rPr>
          <w:rFonts w:ascii="Arial" w:hAnsi="Arial" w:cs="Arial"/>
          <w:sz w:val="24"/>
          <w:szCs w:val="24"/>
        </w:rPr>
        <w:t>Those who are sowing in tears</w:t>
      </w:r>
    </w:p>
    <w:p w14:paraId="4AC1952E" w14:textId="02DFB7CA" w:rsidR="00040CAC" w:rsidRPr="0045741A" w:rsidRDefault="00E5685F" w:rsidP="0045741A">
      <w:pPr>
        <w:pStyle w:val="NoSpacing"/>
        <w:rPr>
          <w:rFonts w:ascii="Arial" w:hAnsi="Arial" w:cs="Arial"/>
          <w:sz w:val="24"/>
          <w:szCs w:val="24"/>
        </w:rPr>
      </w:pPr>
      <w:r w:rsidRPr="0045741A">
        <w:rPr>
          <w:rFonts w:ascii="Arial" w:hAnsi="Arial" w:cs="Arial"/>
          <w:sz w:val="24"/>
          <w:szCs w:val="24"/>
        </w:rPr>
        <w:t>will sing when they reap.</w:t>
      </w:r>
    </w:p>
    <w:p w14:paraId="7F84E145" w14:textId="77777777" w:rsidR="00040CAC" w:rsidRPr="0045741A" w:rsidRDefault="00040CAC" w:rsidP="0045741A">
      <w:pPr>
        <w:pStyle w:val="NoSpacing"/>
        <w:rPr>
          <w:rFonts w:ascii="Arial" w:hAnsi="Arial" w:cs="Arial"/>
          <w:sz w:val="24"/>
          <w:szCs w:val="24"/>
        </w:rPr>
      </w:pPr>
    </w:p>
    <w:p w14:paraId="4B80D5E3" w14:textId="77777777" w:rsidR="00040CAC" w:rsidRPr="0045741A" w:rsidRDefault="00E5685F" w:rsidP="0045741A">
      <w:pPr>
        <w:pStyle w:val="NoSpacing"/>
        <w:rPr>
          <w:rFonts w:ascii="Arial" w:hAnsi="Arial" w:cs="Arial"/>
          <w:sz w:val="24"/>
          <w:szCs w:val="24"/>
        </w:rPr>
      </w:pPr>
      <w:r w:rsidRPr="0045741A">
        <w:rPr>
          <w:rFonts w:ascii="Arial" w:hAnsi="Arial" w:cs="Arial"/>
          <w:sz w:val="24"/>
          <w:szCs w:val="24"/>
        </w:rPr>
        <w:t>They go out, they go out, full of tears,</w:t>
      </w:r>
    </w:p>
    <w:p w14:paraId="289A4F31" w14:textId="7768F464" w:rsidR="00040CAC" w:rsidRPr="0045741A" w:rsidRDefault="00E5685F" w:rsidP="0045741A">
      <w:pPr>
        <w:pStyle w:val="NoSpacing"/>
        <w:rPr>
          <w:rFonts w:ascii="Arial" w:hAnsi="Arial" w:cs="Arial"/>
          <w:sz w:val="24"/>
          <w:szCs w:val="24"/>
        </w:rPr>
      </w:pPr>
      <w:r w:rsidRPr="0045741A">
        <w:rPr>
          <w:rFonts w:ascii="Arial" w:hAnsi="Arial" w:cs="Arial"/>
          <w:sz w:val="24"/>
          <w:szCs w:val="24"/>
        </w:rPr>
        <w:t>carrying seed for the sowing:</w:t>
      </w:r>
    </w:p>
    <w:p w14:paraId="42DCE098" w14:textId="77777777" w:rsidR="00040CAC" w:rsidRPr="0045741A" w:rsidRDefault="00E5685F" w:rsidP="0045741A">
      <w:pPr>
        <w:pStyle w:val="NoSpacing"/>
        <w:rPr>
          <w:rFonts w:ascii="Arial" w:hAnsi="Arial" w:cs="Arial"/>
          <w:sz w:val="24"/>
          <w:szCs w:val="24"/>
        </w:rPr>
      </w:pPr>
      <w:r w:rsidRPr="0045741A">
        <w:rPr>
          <w:rFonts w:ascii="Arial" w:hAnsi="Arial" w:cs="Arial"/>
          <w:sz w:val="24"/>
          <w:szCs w:val="24"/>
        </w:rPr>
        <w:t>they come back, they come back, full of song,</w:t>
      </w:r>
    </w:p>
    <w:p w14:paraId="2EA1003C" w14:textId="195CE771" w:rsidR="00040CAC" w:rsidRPr="0045741A" w:rsidRDefault="00E5685F" w:rsidP="0045741A">
      <w:pPr>
        <w:pStyle w:val="NoSpacing"/>
        <w:rPr>
          <w:rFonts w:ascii="Arial" w:hAnsi="Arial" w:cs="Arial"/>
          <w:sz w:val="24"/>
          <w:szCs w:val="24"/>
        </w:rPr>
      </w:pPr>
      <w:r w:rsidRPr="0045741A">
        <w:rPr>
          <w:rFonts w:ascii="Arial" w:hAnsi="Arial" w:cs="Arial"/>
          <w:sz w:val="24"/>
          <w:szCs w:val="24"/>
        </w:rPr>
        <w:t>carrying their sheaves.</w:t>
      </w:r>
    </w:p>
    <w:p w14:paraId="7192CF8A" w14:textId="77777777" w:rsidR="00040CAC" w:rsidRPr="0045741A" w:rsidRDefault="00040CAC" w:rsidP="0045741A">
      <w:pPr>
        <w:pStyle w:val="NoSpacing"/>
        <w:rPr>
          <w:rFonts w:ascii="Arial" w:hAnsi="Arial" w:cs="Arial"/>
          <w:sz w:val="24"/>
          <w:szCs w:val="24"/>
        </w:rPr>
      </w:pPr>
    </w:p>
    <w:p w14:paraId="2830E7DB" w14:textId="357899B0" w:rsidR="00040CAC" w:rsidRPr="0045741A" w:rsidRDefault="00040CAC" w:rsidP="0045741A">
      <w:pPr>
        <w:pStyle w:val="NoSpacing"/>
        <w:rPr>
          <w:rFonts w:ascii="Arial" w:hAnsi="Arial" w:cs="Arial"/>
          <w:sz w:val="24"/>
          <w:szCs w:val="24"/>
        </w:rPr>
      </w:pPr>
    </w:p>
    <w:p w14:paraId="54CF5D4D" w14:textId="77777777" w:rsidR="00040CAC" w:rsidRPr="00220A1A" w:rsidRDefault="00E5685F" w:rsidP="0045741A">
      <w:pPr>
        <w:pStyle w:val="NoSpacing"/>
        <w:rPr>
          <w:rFonts w:ascii="Arial" w:hAnsi="Arial" w:cs="Arial"/>
          <w:b/>
          <w:bCs/>
          <w:sz w:val="24"/>
          <w:szCs w:val="24"/>
        </w:rPr>
      </w:pPr>
      <w:r w:rsidRPr="00220A1A">
        <w:rPr>
          <w:rFonts w:ascii="Arial" w:hAnsi="Arial" w:cs="Arial"/>
          <w:b/>
          <w:bCs/>
          <w:sz w:val="24"/>
          <w:szCs w:val="24"/>
        </w:rPr>
        <w:t>Hebrews 5:1-6</w:t>
      </w:r>
    </w:p>
    <w:p w14:paraId="7F8F34EE" w14:textId="77777777" w:rsidR="00040CAC" w:rsidRPr="0045741A" w:rsidRDefault="00E5685F" w:rsidP="0045741A">
      <w:pPr>
        <w:pStyle w:val="NoSpacing"/>
        <w:rPr>
          <w:rFonts w:ascii="Arial" w:hAnsi="Arial" w:cs="Arial"/>
          <w:sz w:val="24"/>
          <w:szCs w:val="24"/>
        </w:rPr>
      </w:pPr>
      <w:r w:rsidRPr="0045741A">
        <w:rPr>
          <w:rFonts w:ascii="Arial" w:hAnsi="Arial" w:cs="Arial"/>
          <w:sz w:val="24"/>
          <w:szCs w:val="24"/>
        </w:rPr>
        <w:t xml:space="preserve">Every high priest has been taken out of mankind and is appointed to act for men in their relations with God, to offer gifts and sacrifices for sins; and </w:t>
      </w:r>
      <w:proofErr w:type="gramStart"/>
      <w:r w:rsidRPr="0045741A">
        <w:rPr>
          <w:rFonts w:ascii="Arial" w:hAnsi="Arial" w:cs="Arial"/>
          <w:sz w:val="24"/>
          <w:szCs w:val="24"/>
        </w:rPr>
        <w:t>so</w:t>
      </w:r>
      <w:proofErr w:type="gramEnd"/>
      <w:r w:rsidRPr="0045741A">
        <w:rPr>
          <w:rFonts w:ascii="Arial" w:hAnsi="Arial" w:cs="Arial"/>
          <w:sz w:val="24"/>
          <w:szCs w:val="24"/>
        </w:rPr>
        <w:t xml:space="preserve"> he can sympathise with those who are ignorant or uncertain because he too lives in the limitations of weakness. That is why he has to make sin offerings for himself as well as for the people. No one takes this honour on himself, but each one is called by God, as Aaron was. Nor did Christ give himself the glory of becoming high priest, but he had it from the one who said to him: You are my son, today I have become your father, and in another text: You are a priest of the order of Melchizedek, and for ever.</w:t>
      </w:r>
    </w:p>
    <w:p w14:paraId="33EE8B71" w14:textId="31E0C9D9" w:rsidR="00040CAC" w:rsidRPr="00220A1A" w:rsidRDefault="00220A1A" w:rsidP="0045741A">
      <w:pPr>
        <w:pStyle w:val="NoSpacing"/>
        <w:rPr>
          <w:rFonts w:ascii="Arial" w:hAnsi="Arial" w:cs="Arial"/>
          <w:b/>
          <w:bCs/>
          <w:sz w:val="24"/>
          <w:szCs w:val="24"/>
        </w:rPr>
      </w:pPr>
      <w:r w:rsidRPr="00220A1A">
        <w:rPr>
          <w:rFonts w:ascii="Arial" w:hAnsi="Arial" w:cs="Arial"/>
          <w:b/>
          <w:bCs/>
          <w:sz w:val="24"/>
          <w:szCs w:val="24"/>
        </w:rPr>
        <w:t>The Word of the Lord</w:t>
      </w:r>
    </w:p>
    <w:p w14:paraId="7878490C" w14:textId="5D6E17C0" w:rsidR="00040CAC" w:rsidRPr="0045741A" w:rsidRDefault="00040CAC" w:rsidP="0045741A">
      <w:pPr>
        <w:pStyle w:val="NoSpacing"/>
        <w:rPr>
          <w:rFonts w:ascii="Arial" w:hAnsi="Arial" w:cs="Arial"/>
          <w:sz w:val="24"/>
          <w:szCs w:val="24"/>
        </w:rPr>
      </w:pPr>
    </w:p>
    <w:p w14:paraId="7EB900B1" w14:textId="77777777" w:rsidR="00040CAC" w:rsidRPr="00220A1A" w:rsidRDefault="00E5685F" w:rsidP="0045741A">
      <w:pPr>
        <w:pStyle w:val="NoSpacing"/>
        <w:rPr>
          <w:rFonts w:ascii="Arial" w:hAnsi="Arial" w:cs="Arial"/>
          <w:b/>
          <w:bCs/>
          <w:sz w:val="24"/>
          <w:szCs w:val="24"/>
        </w:rPr>
      </w:pPr>
      <w:r w:rsidRPr="00220A1A">
        <w:rPr>
          <w:rFonts w:ascii="Arial" w:hAnsi="Arial" w:cs="Arial"/>
          <w:b/>
          <w:bCs/>
          <w:sz w:val="24"/>
          <w:szCs w:val="24"/>
        </w:rPr>
        <w:t>Gospel Acclamation</w:t>
      </w:r>
    </w:p>
    <w:p w14:paraId="31329BDD" w14:textId="77777777" w:rsidR="00040CAC" w:rsidRPr="00220A1A" w:rsidRDefault="00E5685F" w:rsidP="00220A1A">
      <w:pPr>
        <w:pStyle w:val="NoSpacing"/>
        <w:ind w:left="800"/>
        <w:rPr>
          <w:rFonts w:ascii="Arial" w:hAnsi="Arial" w:cs="Arial"/>
          <w:b/>
          <w:bCs/>
          <w:sz w:val="24"/>
          <w:szCs w:val="24"/>
        </w:rPr>
      </w:pPr>
      <w:r w:rsidRPr="00220A1A">
        <w:rPr>
          <w:rFonts w:ascii="Arial" w:hAnsi="Arial" w:cs="Arial"/>
          <w:b/>
          <w:bCs/>
          <w:sz w:val="24"/>
          <w:szCs w:val="24"/>
        </w:rPr>
        <w:t>Alleluia, alleluia!</w:t>
      </w:r>
    </w:p>
    <w:p w14:paraId="7D922B66" w14:textId="77777777" w:rsidR="00040CAC" w:rsidRPr="00220A1A" w:rsidRDefault="00E5685F" w:rsidP="00220A1A">
      <w:pPr>
        <w:pStyle w:val="NoSpacing"/>
        <w:ind w:left="800"/>
        <w:rPr>
          <w:rFonts w:ascii="Arial" w:hAnsi="Arial" w:cs="Arial"/>
          <w:b/>
          <w:bCs/>
          <w:sz w:val="24"/>
          <w:szCs w:val="24"/>
        </w:rPr>
      </w:pPr>
      <w:r w:rsidRPr="00220A1A">
        <w:rPr>
          <w:rFonts w:ascii="Arial" w:hAnsi="Arial" w:cs="Arial"/>
          <w:b/>
          <w:bCs/>
          <w:sz w:val="24"/>
          <w:szCs w:val="24"/>
        </w:rPr>
        <w:t>I am the light of the world, says the Lord;</w:t>
      </w:r>
    </w:p>
    <w:p w14:paraId="6B97D825" w14:textId="77777777" w:rsidR="00040CAC" w:rsidRPr="00220A1A" w:rsidRDefault="00E5685F" w:rsidP="00220A1A">
      <w:pPr>
        <w:pStyle w:val="NoSpacing"/>
        <w:ind w:left="800"/>
        <w:rPr>
          <w:rFonts w:ascii="Arial" w:hAnsi="Arial" w:cs="Arial"/>
          <w:b/>
          <w:bCs/>
          <w:sz w:val="24"/>
          <w:szCs w:val="24"/>
        </w:rPr>
      </w:pPr>
      <w:r w:rsidRPr="00220A1A">
        <w:rPr>
          <w:rFonts w:ascii="Arial" w:hAnsi="Arial" w:cs="Arial"/>
          <w:b/>
          <w:bCs/>
          <w:sz w:val="24"/>
          <w:szCs w:val="24"/>
        </w:rPr>
        <w:t>anyone who follows me will have the light of life.</w:t>
      </w:r>
    </w:p>
    <w:p w14:paraId="3B4BF974" w14:textId="256E44DF" w:rsidR="00040CAC" w:rsidRPr="00220A1A" w:rsidRDefault="00E5685F" w:rsidP="00220A1A">
      <w:pPr>
        <w:pStyle w:val="NoSpacing"/>
        <w:ind w:left="800"/>
        <w:rPr>
          <w:rFonts w:ascii="Arial" w:hAnsi="Arial" w:cs="Arial"/>
          <w:b/>
          <w:bCs/>
          <w:sz w:val="24"/>
          <w:szCs w:val="24"/>
        </w:rPr>
      </w:pPr>
      <w:r w:rsidRPr="00220A1A">
        <w:rPr>
          <w:rFonts w:ascii="Arial" w:hAnsi="Arial" w:cs="Arial"/>
          <w:b/>
          <w:bCs/>
          <w:sz w:val="24"/>
          <w:szCs w:val="24"/>
        </w:rPr>
        <w:t>Alleluia!</w:t>
      </w:r>
    </w:p>
    <w:p w14:paraId="6CADB446" w14:textId="74468D23" w:rsidR="00040CAC" w:rsidRPr="0045741A" w:rsidRDefault="00040CAC" w:rsidP="0045741A">
      <w:pPr>
        <w:pStyle w:val="NoSpacing"/>
        <w:rPr>
          <w:rFonts w:ascii="Arial" w:hAnsi="Arial" w:cs="Arial"/>
          <w:sz w:val="24"/>
          <w:szCs w:val="24"/>
        </w:rPr>
      </w:pPr>
    </w:p>
    <w:p w14:paraId="65F66548" w14:textId="30C2DBBA" w:rsidR="00040CAC" w:rsidRPr="00E5685F" w:rsidRDefault="00220A1A" w:rsidP="0045741A">
      <w:pPr>
        <w:pStyle w:val="NoSpacing"/>
        <w:rPr>
          <w:rFonts w:ascii="Arial" w:hAnsi="Arial" w:cs="Arial"/>
          <w:b/>
          <w:bCs/>
          <w:sz w:val="24"/>
          <w:szCs w:val="24"/>
        </w:rPr>
      </w:pPr>
      <w:r w:rsidRPr="00E5685F">
        <w:rPr>
          <w:rFonts w:ascii="Arial" w:hAnsi="Arial" w:cs="Arial"/>
          <w:b/>
          <w:bCs/>
          <w:sz w:val="24"/>
          <w:szCs w:val="24"/>
        </w:rPr>
        <w:t xml:space="preserve">A reading from the holy </w:t>
      </w:r>
      <w:r w:rsidR="00E5685F" w:rsidRPr="00E5685F">
        <w:rPr>
          <w:rFonts w:ascii="Arial" w:hAnsi="Arial" w:cs="Arial"/>
          <w:b/>
          <w:bCs/>
          <w:sz w:val="24"/>
          <w:szCs w:val="24"/>
        </w:rPr>
        <w:t>Gospel</w:t>
      </w:r>
      <w:r w:rsidRPr="00E5685F">
        <w:rPr>
          <w:rFonts w:ascii="Arial" w:hAnsi="Arial" w:cs="Arial"/>
          <w:b/>
          <w:bCs/>
          <w:sz w:val="24"/>
          <w:szCs w:val="24"/>
        </w:rPr>
        <w:t xml:space="preserve"> according to </w:t>
      </w:r>
      <w:r w:rsidR="00E5685F" w:rsidRPr="00E5685F">
        <w:rPr>
          <w:rFonts w:ascii="Arial" w:hAnsi="Arial" w:cs="Arial"/>
          <w:b/>
          <w:bCs/>
          <w:sz w:val="24"/>
          <w:szCs w:val="24"/>
        </w:rPr>
        <w:t>Mark 10:46-52</w:t>
      </w:r>
    </w:p>
    <w:p w14:paraId="0F0894C8" w14:textId="77777777" w:rsidR="00E5685F" w:rsidRDefault="00E5685F" w:rsidP="0045741A">
      <w:pPr>
        <w:pStyle w:val="NoSpacing"/>
        <w:rPr>
          <w:rFonts w:ascii="Arial" w:hAnsi="Arial" w:cs="Arial"/>
          <w:sz w:val="24"/>
          <w:szCs w:val="24"/>
        </w:rPr>
      </w:pPr>
      <w:r>
        <w:rPr>
          <w:noProof/>
        </w:rPr>
        <w:drawing>
          <wp:anchor distT="0" distB="0" distL="114300" distR="114300" simplePos="0" relativeHeight="251659264" behindDoc="1" locked="0" layoutInCell="1" allowOverlap="1" wp14:anchorId="3C5D4CBE" wp14:editId="5E5AFC43">
            <wp:simplePos x="0" y="0"/>
            <wp:positionH relativeFrom="column">
              <wp:posOffset>635</wp:posOffset>
            </wp:positionH>
            <wp:positionV relativeFrom="paragraph">
              <wp:posOffset>75565</wp:posOffset>
            </wp:positionV>
            <wp:extent cx="1390650" cy="1390650"/>
            <wp:effectExtent l="0" t="0" r="0" b="0"/>
            <wp:wrapTight wrapText="bothSides">
              <wp:wrapPolygon edited="0">
                <wp:start x="0" y="0"/>
                <wp:lineTo x="0" y="21304"/>
                <wp:lineTo x="21304" y="21304"/>
                <wp:lineTo x="21304"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41A">
        <w:rPr>
          <w:rFonts w:ascii="Arial" w:hAnsi="Arial" w:cs="Arial"/>
          <w:sz w:val="24"/>
          <w:szCs w:val="24"/>
        </w:rPr>
        <w:t xml:space="preserve">As Jesus left Jericho with his disciples and a large crowd, Bartimaeus (that is, the son of Timaeus), a blind beggar, was sitting at the side of the road. When he heard that it was Jesus of Nazareth, he began to shout and to say, ‘Son of David, Jesus, have pity on me.’ And many of them scolded him and told him to keep quiet, but he only shouted all the louder, ‘Son of David, have pity on me.’ Jesus stopped and said, ‘Call him here.’ </w:t>
      </w:r>
      <w:proofErr w:type="gramStart"/>
      <w:r w:rsidRPr="0045741A">
        <w:rPr>
          <w:rFonts w:ascii="Arial" w:hAnsi="Arial" w:cs="Arial"/>
          <w:sz w:val="24"/>
          <w:szCs w:val="24"/>
        </w:rPr>
        <w:t>So</w:t>
      </w:r>
      <w:proofErr w:type="gramEnd"/>
      <w:r w:rsidRPr="0045741A">
        <w:rPr>
          <w:rFonts w:ascii="Arial" w:hAnsi="Arial" w:cs="Arial"/>
          <w:sz w:val="24"/>
          <w:szCs w:val="24"/>
        </w:rPr>
        <w:t xml:space="preserve"> they called the blind man. ‘Courage,’ they said ‘get up; he is calling you.’ </w:t>
      </w:r>
      <w:proofErr w:type="gramStart"/>
      <w:r w:rsidRPr="0045741A">
        <w:rPr>
          <w:rFonts w:ascii="Arial" w:hAnsi="Arial" w:cs="Arial"/>
          <w:sz w:val="24"/>
          <w:szCs w:val="24"/>
        </w:rPr>
        <w:t>So</w:t>
      </w:r>
      <w:proofErr w:type="gramEnd"/>
      <w:r w:rsidRPr="0045741A">
        <w:rPr>
          <w:rFonts w:ascii="Arial" w:hAnsi="Arial" w:cs="Arial"/>
          <w:sz w:val="24"/>
          <w:szCs w:val="24"/>
        </w:rPr>
        <w:t xml:space="preserve"> throwing off his cloak, he jumped up and went to Jesus. Then Jesus spoke, ‘What do you want me to do for you?’ ‘Rabbuni,’ the blind man said to him ‘Master, let me see again.’ Jesus said to him, ‘Go; your faith has saved you.’ And immediately his sight returned and he followed him along the road.</w:t>
      </w:r>
    </w:p>
    <w:p w14:paraId="69FF352B" w14:textId="61C44FED" w:rsidR="00220A1A" w:rsidRDefault="00220A1A" w:rsidP="0045741A">
      <w:pPr>
        <w:pStyle w:val="NoSpacing"/>
        <w:rPr>
          <w:rFonts w:ascii="Arial" w:hAnsi="Arial" w:cs="Arial"/>
          <w:b/>
          <w:bCs/>
          <w:sz w:val="24"/>
          <w:szCs w:val="24"/>
        </w:rPr>
      </w:pPr>
      <w:r w:rsidRPr="00220A1A">
        <w:rPr>
          <w:rFonts w:ascii="Arial" w:hAnsi="Arial" w:cs="Arial"/>
          <w:b/>
          <w:bCs/>
          <w:sz w:val="24"/>
          <w:szCs w:val="24"/>
        </w:rPr>
        <w:t>The Gospel of the Lord</w:t>
      </w:r>
    </w:p>
    <w:sectPr w:rsidR="00220A1A" w:rsidSect="0045741A">
      <w:pgSz w:w="16838" w:h="11906" w:orient="landscape"/>
      <w:pgMar w:top="851" w:right="851" w:bottom="851" w:left="851" w:header="708" w:footer="708" w:gutter="0"/>
      <w:cols w:num="2" w:space="720"/>
      <w:docGrid w:linePitch="360" w:charSpace="47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numGothic">
    <w:panose1 w:val="020B0604020202020204"/>
    <w:charset w:val="81"/>
    <w:family w:val="swiss"/>
    <w:pitch w:val="variable"/>
    <w:sig w:usb0="900002A7" w:usb1="29D7FCFB" w:usb2="00000010" w:usb3="00000000" w:csb0="0028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AC"/>
    <w:rsid w:val="00040CAC"/>
    <w:rsid w:val="00220A1A"/>
    <w:rsid w:val="0045741A"/>
    <w:rsid w:val="0054299D"/>
    <w:rsid w:val="00602F37"/>
    <w:rsid w:val="00AD33EB"/>
    <w:rsid w:val="00E5685F"/>
  </w:rsids>
  <m:mathPr>
    <m:mathFont m:val="Cambria Math"/>
    <m:brkBin m:val="before"/>
    <m:brkBinSub m:val="--"/>
    <m:smallFrac/>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A103C"/>
  <w15:docId w15:val="{9FD810DE-2236-4411-BDE4-B6CEB8C0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41A"/>
    <w:pPr>
      <w:autoSpaceDE w:val="0"/>
      <w:autoSpaceDN w:val="0"/>
      <w:spacing w:after="0"/>
      <w:jc w:val="both"/>
    </w:pPr>
    <w:rPr>
      <w:rFonts w:ascii="NanumGothic" w:eastAsia="NanumGothic" w:hAnsi="NanumGothic" w:cs="Nanum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3445</Characters>
  <Application>Microsoft Office Word</Application>
  <DocSecurity>0</DocSecurity>
  <Lines>28</Lines>
  <Paragraphs>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oriel rayner</cp:lastModifiedBy>
  <cp:revision>2</cp:revision>
  <dcterms:created xsi:type="dcterms:W3CDTF">2021-10-23T11:14:00Z</dcterms:created>
  <dcterms:modified xsi:type="dcterms:W3CDTF">2021-10-23T11:14:00Z</dcterms:modified>
</cp:coreProperties>
</file>